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BBA1"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b/>
          <w:bCs/>
          <w:color w:val="26282A"/>
          <w:sz w:val="32"/>
          <w:szCs w:val="32"/>
        </w:rPr>
        <w:t xml:space="preserve">Public consultation on budget setting - launches </w:t>
      </w:r>
      <w:proofErr w:type="gramStart"/>
      <w:r>
        <w:rPr>
          <w:rFonts w:ascii="Arial" w:hAnsi="Arial" w:cs="Arial"/>
          <w:b/>
          <w:bCs/>
          <w:color w:val="26282A"/>
          <w:sz w:val="32"/>
          <w:szCs w:val="32"/>
        </w:rPr>
        <w:t>today</w:t>
      </w:r>
      <w:proofErr w:type="gramEnd"/>
    </w:p>
    <w:p w14:paraId="59E6CBA8"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b/>
          <w:bCs/>
          <w:color w:val="26282A"/>
          <w:sz w:val="32"/>
          <w:szCs w:val="32"/>
        </w:rPr>
        <w:t> </w:t>
      </w:r>
    </w:p>
    <w:p w14:paraId="061FC068"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A public consultation on the Council’s budget will launch later this afternoon.</w:t>
      </w:r>
    </w:p>
    <w:p w14:paraId="0B24F721"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 </w:t>
      </w:r>
    </w:p>
    <w:p w14:paraId="242959F3"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It will offer a chance for people to have their say in light of the financial emergency, which was called in November.</w:t>
      </w:r>
    </w:p>
    <w:p w14:paraId="616C7227"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 </w:t>
      </w:r>
    </w:p>
    <w:p w14:paraId="186428D3"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It’s open to all, and we are encouraging our Somerset communities, residents, businesses, stakeholders, and partners to take part.</w:t>
      </w:r>
    </w:p>
    <w:p w14:paraId="557ED448"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 </w:t>
      </w:r>
    </w:p>
    <w:p w14:paraId="7DA2BFBE"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The consultation highlights several discretionary services which could be redesigned, reduced, or even stopped.</w:t>
      </w:r>
    </w:p>
    <w:p w14:paraId="67A2EA4F"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 </w:t>
      </w:r>
    </w:p>
    <w:p w14:paraId="7003D680"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 xml:space="preserve">It goes live from today (11 December) and will close on 22 January. </w:t>
      </w:r>
    </w:p>
    <w:p w14:paraId="5E48EBBA"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 </w:t>
      </w:r>
    </w:p>
    <w:p w14:paraId="2E8828E5" w14:textId="77777777" w:rsidR="00F21B48" w:rsidRDefault="00F21B48" w:rsidP="00F21B48">
      <w:pPr>
        <w:pStyle w:val="ydp173ff25cyiv7333726799msonormal"/>
        <w:rPr>
          <w:rFonts w:ascii="Helvetica" w:hAnsi="Helvetica" w:cs="Helvetica"/>
          <w:color w:val="26282A"/>
          <w:sz w:val="20"/>
          <w:szCs w:val="20"/>
        </w:rPr>
      </w:pPr>
      <w:r>
        <w:rPr>
          <w:rFonts w:ascii="Arial" w:hAnsi="Arial" w:cs="Arial"/>
          <w:color w:val="26282A"/>
          <w:sz w:val="26"/>
          <w:szCs w:val="26"/>
        </w:rPr>
        <w:t xml:space="preserve">The link can be found at: </w:t>
      </w:r>
      <w:hyperlink r:id="rId4" w:tgtFrame="_blank" w:history="1">
        <w:r>
          <w:rPr>
            <w:rStyle w:val="Hyperlink"/>
            <w:rFonts w:ascii="Arial" w:hAnsi="Arial" w:cs="Arial"/>
            <w:sz w:val="26"/>
            <w:szCs w:val="26"/>
          </w:rPr>
          <w:t>https://somersetcouncil.citizenspace.com/comms/budget-consultation-2024-2025/</w:t>
        </w:r>
      </w:hyperlink>
      <w:r>
        <w:rPr>
          <w:rFonts w:ascii="Arial" w:hAnsi="Arial" w:cs="Arial"/>
          <w:color w:val="26282A"/>
          <w:sz w:val="26"/>
          <w:szCs w:val="26"/>
        </w:rPr>
        <w:t xml:space="preserve"> </w:t>
      </w:r>
    </w:p>
    <w:p w14:paraId="3895A95E" w14:textId="77777777" w:rsidR="00F21B48" w:rsidRDefault="00F21B48" w:rsidP="00F21B48">
      <w:pPr>
        <w:pStyle w:val="ydp173ff25cyiv7333726799msonormal"/>
        <w:rPr>
          <w:rFonts w:ascii="Helvetica" w:hAnsi="Helvetica" w:cs="Helvetica"/>
          <w:color w:val="26282A"/>
          <w:sz w:val="20"/>
          <w:szCs w:val="20"/>
        </w:rPr>
      </w:pPr>
      <w:r>
        <w:rPr>
          <w:rFonts w:ascii="Arial" w:hAnsi="Arial" w:cs="Arial"/>
          <w:color w:val="26282A"/>
          <w:sz w:val="26"/>
          <w:szCs w:val="26"/>
        </w:rPr>
        <w:t> </w:t>
      </w:r>
    </w:p>
    <w:p w14:paraId="608F3C42" w14:textId="77777777" w:rsidR="00F21B48" w:rsidRDefault="00F21B48" w:rsidP="00F21B48">
      <w:pPr>
        <w:pStyle w:val="ydp173ff25cyiv7333726799msonormal"/>
        <w:rPr>
          <w:rFonts w:ascii="Helvetica" w:hAnsi="Helvetica" w:cs="Helvetica"/>
          <w:color w:val="26282A"/>
          <w:sz w:val="20"/>
          <w:szCs w:val="20"/>
        </w:rPr>
      </w:pPr>
      <w:r>
        <w:rPr>
          <w:rFonts w:ascii="Arial" w:hAnsi="Arial" w:cs="Arial"/>
          <w:color w:val="26282A"/>
          <w:sz w:val="26"/>
          <w:szCs w:val="26"/>
        </w:rPr>
        <w:t xml:space="preserve">It can also be completed in libraries and council offices across Somerset. </w:t>
      </w:r>
    </w:p>
    <w:p w14:paraId="7207AA42" w14:textId="77777777" w:rsidR="00F21B48" w:rsidRDefault="00F21B48" w:rsidP="00F21B48">
      <w:pPr>
        <w:pStyle w:val="ydp173ff25cyiv7333726799msonormal"/>
        <w:shd w:val="clear" w:color="auto" w:fill="FFFFFF"/>
        <w:spacing w:after="360" w:afterAutospacing="0"/>
        <w:jc w:val="both"/>
        <w:rPr>
          <w:rFonts w:ascii="Helvetica" w:hAnsi="Helvetica" w:cs="Helvetica"/>
          <w:color w:val="26282A"/>
          <w:sz w:val="20"/>
          <w:szCs w:val="20"/>
        </w:rPr>
      </w:pPr>
      <w:r>
        <w:rPr>
          <w:rFonts w:ascii="Arial" w:hAnsi="Arial" w:cs="Arial"/>
          <w:color w:val="000000"/>
          <w:sz w:val="28"/>
          <w:szCs w:val="28"/>
        </w:rPr>
        <w:t> </w:t>
      </w:r>
    </w:p>
    <w:p w14:paraId="2B1B909A" w14:textId="77777777" w:rsidR="00F21B48" w:rsidRDefault="00F21B48" w:rsidP="00F21B48">
      <w:pPr>
        <w:pStyle w:val="ydp173ff25cyiv7333726799msonormal"/>
        <w:shd w:val="clear" w:color="auto" w:fill="FFFFFF"/>
        <w:spacing w:after="360" w:afterAutospacing="0"/>
        <w:jc w:val="both"/>
        <w:rPr>
          <w:rFonts w:ascii="Helvetica" w:hAnsi="Helvetica" w:cs="Helvetica"/>
          <w:color w:val="26282A"/>
          <w:sz w:val="20"/>
          <w:szCs w:val="20"/>
        </w:rPr>
      </w:pPr>
      <w:r>
        <w:rPr>
          <w:rFonts w:ascii="Arial" w:hAnsi="Arial" w:cs="Arial"/>
          <w:b/>
          <w:bCs/>
          <w:color w:val="000000"/>
          <w:sz w:val="28"/>
          <w:szCs w:val="28"/>
        </w:rPr>
        <w:t>Financial Emergency</w:t>
      </w:r>
    </w:p>
    <w:p w14:paraId="5B8729B4" w14:textId="77777777" w:rsidR="00F21B48" w:rsidRDefault="00F21B48" w:rsidP="00F21B48">
      <w:pPr>
        <w:pStyle w:val="ydp173ff25cyiv7333726799msonormal"/>
        <w:shd w:val="clear" w:color="auto" w:fill="FFFFFF"/>
        <w:spacing w:after="360" w:afterAutospacing="0"/>
        <w:jc w:val="both"/>
        <w:rPr>
          <w:rFonts w:ascii="Helvetica" w:hAnsi="Helvetica" w:cs="Helvetica"/>
          <w:color w:val="26282A"/>
          <w:sz w:val="20"/>
          <w:szCs w:val="20"/>
        </w:rPr>
      </w:pPr>
      <w:r>
        <w:rPr>
          <w:rFonts w:ascii="Arial" w:hAnsi="Arial" w:cs="Arial"/>
          <w:color w:val="000000"/>
          <w:sz w:val="26"/>
          <w:szCs w:val="26"/>
        </w:rPr>
        <w:t>The in-year overspend for 2023/24 is £27m.</w:t>
      </w:r>
    </w:p>
    <w:p w14:paraId="6B57BC59" w14:textId="77777777" w:rsidR="00F21B48" w:rsidRDefault="00F21B48" w:rsidP="00F21B48">
      <w:pPr>
        <w:pStyle w:val="ydp173ff25cyiv7333726799msonormal"/>
        <w:shd w:val="clear" w:color="auto" w:fill="FFFFFF"/>
        <w:spacing w:after="360" w:afterAutospacing="0"/>
        <w:jc w:val="both"/>
        <w:rPr>
          <w:rFonts w:ascii="Helvetica" w:hAnsi="Helvetica" w:cs="Helvetica"/>
          <w:color w:val="26282A"/>
          <w:sz w:val="20"/>
          <w:szCs w:val="20"/>
        </w:rPr>
      </w:pPr>
      <w:r>
        <w:rPr>
          <w:rFonts w:ascii="Arial" w:hAnsi="Arial" w:cs="Arial"/>
          <w:color w:val="000000"/>
          <w:sz w:val="26"/>
          <w:szCs w:val="26"/>
        </w:rPr>
        <w:t>The projected budget gap for 2024/25 is £100m.</w:t>
      </w:r>
    </w:p>
    <w:p w14:paraId="1FE199FF" w14:textId="77777777" w:rsidR="00F21B48" w:rsidRDefault="00F21B48" w:rsidP="00F21B48">
      <w:pPr>
        <w:pStyle w:val="ydp173ff25cyiv7333726799msonormal"/>
        <w:shd w:val="clear" w:color="auto" w:fill="FFFFFF"/>
        <w:spacing w:after="360" w:afterAutospacing="0"/>
        <w:jc w:val="both"/>
        <w:rPr>
          <w:rFonts w:ascii="Helvetica" w:hAnsi="Helvetica" w:cs="Helvetica"/>
          <w:color w:val="26282A"/>
          <w:sz w:val="20"/>
          <w:szCs w:val="20"/>
        </w:rPr>
      </w:pPr>
      <w:r>
        <w:rPr>
          <w:rFonts w:ascii="Arial" w:hAnsi="Arial" w:cs="Arial"/>
          <w:color w:val="000000"/>
          <w:sz w:val="26"/>
          <w:szCs w:val="26"/>
        </w:rPr>
        <w:t xml:space="preserve">To close the gap and balance the budget next year a series of service reductions, efficiency savings, and increases to fees and charges, including Council Tax, will need to be considered. </w:t>
      </w:r>
    </w:p>
    <w:p w14:paraId="2CDD8243" w14:textId="77777777" w:rsidR="00F21B48" w:rsidRDefault="00F21B48" w:rsidP="00F21B48">
      <w:pPr>
        <w:pStyle w:val="ydp173ff25cyiv7333726799msonormal"/>
        <w:shd w:val="clear" w:color="auto" w:fill="FFFFFF"/>
        <w:spacing w:after="360" w:afterAutospacing="0"/>
        <w:jc w:val="both"/>
        <w:rPr>
          <w:rFonts w:ascii="Helvetica" w:hAnsi="Helvetica" w:cs="Helvetica"/>
          <w:color w:val="26282A"/>
          <w:sz w:val="20"/>
          <w:szCs w:val="20"/>
        </w:rPr>
      </w:pPr>
      <w:r>
        <w:rPr>
          <w:rFonts w:ascii="Arial" w:hAnsi="Arial" w:cs="Arial"/>
          <w:color w:val="000000"/>
          <w:sz w:val="26"/>
          <w:szCs w:val="26"/>
        </w:rPr>
        <w:lastRenderedPageBreak/>
        <w:t>It is clear that this alone will not close the budget gap.</w:t>
      </w:r>
    </w:p>
    <w:p w14:paraId="48DB07C6" w14:textId="77777777" w:rsidR="00F21B48" w:rsidRDefault="00F21B48" w:rsidP="00F21B48">
      <w:pPr>
        <w:pStyle w:val="ydp173ff25cyiv7333726799msonormal"/>
        <w:shd w:val="clear" w:color="auto" w:fill="FFFFFF"/>
        <w:spacing w:after="360" w:afterAutospacing="0"/>
        <w:jc w:val="both"/>
        <w:rPr>
          <w:rFonts w:ascii="Helvetica" w:hAnsi="Helvetica" w:cs="Helvetica"/>
          <w:color w:val="26282A"/>
          <w:sz w:val="20"/>
          <w:szCs w:val="20"/>
        </w:rPr>
      </w:pPr>
      <w:r>
        <w:rPr>
          <w:rFonts w:ascii="Arial" w:hAnsi="Arial" w:cs="Arial"/>
          <w:color w:val="000000"/>
          <w:sz w:val="26"/>
          <w:szCs w:val="26"/>
        </w:rPr>
        <w:t>P</w:t>
      </w:r>
      <w:r>
        <w:rPr>
          <w:rStyle w:val="ydp173ff25cyiv7333726799cf01"/>
          <w:rFonts w:ascii="Arial" w:hAnsi="Arial" w:cs="Arial"/>
          <w:color w:val="000000"/>
          <w:sz w:val="26"/>
          <w:szCs w:val="26"/>
        </w:rPr>
        <w:t>lans to fundamentally change the council's systems and processes to streamline its operations will need to speed up to reduce the size of the council in future</w:t>
      </w:r>
      <w:r>
        <w:rPr>
          <w:rFonts w:ascii="Arial" w:hAnsi="Arial" w:cs="Arial"/>
          <w:color w:val="000000"/>
          <w:sz w:val="26"/>
          <w:szCs w:val="26"/>
        </w:rPr>
        <w:t>.</w:t>
      </w:r>
    </w:p>
    <w:p w14:paraId="15C6230E"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b/>
          <w:bCs/>
          <w:color w:val="26282A"/>
          <w:sz w:val="28"/>
          <w:szCs w:val="28"/>
        </w:rPr>
        <w:t> </w:t>
      </w:r>
    </w:p>
    <w:p w14:paraId="6D3B87AE"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b/>
          <w:bCs/>
          <w:color w:val="26282A"/>
          <w:sz w:val="28"/>
          <w:szCs w:val="28"/>
        </w:rPr>
        <w:t>Press and publicity</w:t>
      </w:r>
    </w:p>
    <w:p w14:paraId="1FD115E0"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b/>
          <w:bCs/>
          <w:color w:val="26282A"/>
          <w:sz w:val="28"/>
          <w:szCs w:val="28"/>
        </w:rPr>
        <w:t> </w:t>
      </w:r>
    </w:p>
    <w:p w14:paraId="3340E900"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A press release will be issued later, with associated social media messaging.</w:t>
      </w:r>
    </w:p>
    <w:p w14:paraId="5C37686F"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 </w:t>
      </w:r>
    </w:p>
    <w:p w14:paraId="54AE5672"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 xml:space="preserve">The PR quotes Leader of Somerset Council, Cllr Bill </w:t>
      </w:r>
      <w:proofErr w:type="spellStart"/>
      <w:r>
        <w:rPr>
          <w:rFonts w:ascii="Arial" w:hAnsi="Arial" w:cs="Arial"/>
          <w:color w:val="26282A"/>
          <w:sz w:val="26"/>
          <w:szCs w:val="26"/>
        </w:rPr>
        <w:t>Revans</w:t>
      </w:r>
      <w:proofErr w:type="spellEnd"/>
      <w:r>
        <w:rPr>
          <w:rFonts w:ascii="Arial" w:hAnsi="Arial" w:cs="Arial"/>
          <w:color w:val="26282A"/>
          <w:sz w:val="26"/>
          <w:szCs w:val="26"/>
        </w:rPr>
        <w:t>.</w:t>
      </w:r>
    </w:p>
    <w:p w14:paraId="3F373160"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 </w:t>
      </w:r>
    </w:p>
    <w:p w14:paraId="436E012C"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“I urge everyone to take part in our consultation, read through the information, understand our challenges, and have your say.</w:t>
      </w:r>
    </w:p>
    <w:p w14:paraId="6E2FD1E5"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 </w:t>
      </w:r>
    </w:p>
    <w:p w14:paraId="3B942106"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“We are facing very difficult decisions – this is not where we want to be. But we must face the reality of what is, fundamentally, a broken system of local government funding nationally.</w:t>
      </w:r>
    </w:p>
    <w:p w14:paraId="3CC3AD22"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 </w:t>
      </w:r>
    </w:p>
    <w:p w14:paraId="39D5D5E8"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“The cost of delivering our services, particularly social care, is increasing at a much faster rate than our income.</w:t>
      </w:r>
    </w:p>
    <w:p w14:paraId="5B7BF5FA"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 </w:t>
      </w:r>
    </w:p>
    <w:p w14:paraId="3D9869B6" w14:textId="77777777" w:rsidR="00F21B48" w:rsidRDefault="00F21B48" w:rsidP="00F21B48">
      <w:pPr>
        <w:pStyle w:val="ydp173ff25cyiv7333726799msonormal"/>
        <w:jc w:val="both"/>
        <w:rPr>
          <w:rFonts w:ascii="Helvetica" w:hAnsi="Helvetica" w:cs="Helvetica"/>
          <w:color w:val="26282A"/>
          <w:sz w:val="20"/>
          <w:szCs w:val="20"/>
        </w:rPr>
      </w:pPr>
      <w:r>
        <w:rPr>
          <w:rFonts w:ascii="Arial" w:hAnsi="Arial" w:cs="Arial"/>
          <w:color w:val="26282A"/>
          <w:sz w:val="26"/>
          <w:szCs w:val="26"/>
        </w:rPr>
        <w:t>“This means we have to consider every available option to plug our budget gap, including increasing fees, reducing operating costs and finding savings across all areas. Before we make any decisions, it’s important we listen to our residents, especially when those decisions will affect people across Somerset.”</w:t>
      </w:r>
    </w:p>
    <w:p w14:paraId="1B1C488E" w14:textId="77777777" w:rsidR="00F21B48" w:rsidRDefault="00F21B48" w:rsidP="00F21B48">
      <w:pPr>
        <w:pStyle w:val="ydp173ff25cyiv7333726799msonormal"/>
        <w:shd w:val="clear" w:color="auto" w:fill="FFFFFF"/>
        <w:spacing w:after="360" w:afterAutospacing="0"/>
        <w:rPr>
          <w:rFonts w:ascii="Helvetica" w:hAnsi="Helvetica" w:cs="Helvetica"/>
          <w:color w:val="26282A"/>
          <w:sz w:val="20"/>
          <w:szCs w:val="20"/>
        </w:rPr>
      </w:pPr>
      <w:r>
        <w:rPr>
          <w:rFonts w:ascii="Arial" w:hAnsi="Arial" w:cs="Arial"/>
          <w:color w:val="000000"/>
          <w:sz w:val="26"/>
          <w:szCs w:val="26"/>
        </w:rPr>
        <w:t> </w:t>
      </w:r>
    </w:p>
    <w:p w14:paraId="27183678" w14:textId="77777777" w:rsidR="00F21B48" w:rsidRDefault="00F21B48" w:rsidP="00F21B48">
      <w:pPr>
        <w:pStyle w:val="ydp173ff25cyiv7333726799msonormal"/>
        <w:shd w:val="clear" w:color="auto" w:fill="FFFFFF"/>
        <w:spacing w:after="360" w:afterAutospacing="0"/>
        <w:rPr>
          <w:rFonts w:ascii="Helvetica" w:hAnsi="Helvetica" w:cs="Helvetica"/>
          <w:color w:val="26282A"/>
          <w:sz w:val="20"/>
          <w:szCs w:val="20"/>
        </w:rPr>
      </w:pPr>
      <w:r>
        <w:rPr>
          <w:rFonts w:ascii="Arial" w:hAnsi="Arial" w:cs="Arial"/>
          <w:b/>
          <w:bCs/>
          <w:color w:val="000000"/>
          <w:sz w:val="28"/>
          <w:szCs w:val="28"/>
        </w:rPr>
        <w:t xml:space="preserve">Lobbying for fairer funding for Local Government </w:t>
      </w:r>
    </w:p>
    <w:p w14:paraId="66EE6CFD" w14:textId="77777777" w:rsidR="00F21B48" w:rsidRDefault="00F21B48" w:rsidP="00F21B48">
      <w:pPr>
        <w:pStyle w:val="ydp173ff25cyiv7333726799msonormal"/>
        <w:shd w:val="clear" w:color="auto" w:fill="FFFFFF"/>
        <w:spacing w:after="360" w:afterAutospacing="0"/>
        <w:jc w:val="both"/>
        <w:rPr>
          <w:rFonts w:ascii="Helvetica" w:hAnsi="Helvetica" w:cs="Helvetica"/>
          <w:color w:val="26282A"/>
          <w:sz w:val="20"/>
          <w:szCs w:val="20"/>
        </w:rPr>
      </w:pPr>
      <w:r>
        <w:rPr>
          <w:rFonts w:ascii="Arial" w:hAnsi="Arial" w:cs="Arial"/>
          <w:color w:val="000000"/>
          <w:sz w:val="26"/>
          <w:szCs w:val="26"/>
        </w:rPr>
        <w:lastRenderedPageBreak/>
        <w:t xml:space="preserve">Cllr </w:t>
      </w:r>
      <w:proofErr w:type="spellStart"/>
      <w:r>
        <w:rPr>
          <w:rFonts w:ascii="Arial" w:hAnsi="Arial" w:cs="Arial"/>
          <w:color w:val="000000"/>
          <w:sz w:val="26"/>
          <w:szCs w:val="26"/>
        </w:rPr>
        <w:t>Revans</w:t>
      </w:r>
      <w:proofErr w:type="spellEnd"/>
      <w:r>
        <w:rPr>
          <w:rFonts w:ascii="Arial" w:hAnsi="Arial" w:cs="Arial"/>
          <w:color w:val="000000"/>
          <w:sz w:val="26"/>
          <w:szCs w:val="26"/>
        </w:rPr>
        <w:t xml:space="preserve"> says: “We are continuing to lobby Government to address the financial crisis facing local councils. Just last week the County Councils Network published a letter sent to Levelling Up Secretary Michael Gove and signed by myself and 32 other Council Leaders from all over the country. </w:t>
      </w:r>
    </w:p>
    <w:p w14:paraId="63D8061E" w14:textId="77777777" w:rsidR="00F21B48" w:rsidRDefault="00F21B48" w:rsidP="00F21B48">
      <w:pPr>
        <w:pStyle w:val="ydp173ff25cyiv7333726799msonormal"/>
        <w:shd w:val="clear" w:color="auto" w:fill="FFFFFF"/>
        <w:spacing w:after="360" w:afterAutospacing="0"/>
        <w:jc w:val="both"/>
        <w:rPr>
          <w:rFonts w:ascii="Helvetica" w:hAnsi="Helvetica" w:cs="Helvetica"/>
          <w:color w:val="26282A"/>
          <w:sz w:val="20"/>
          <w:szCs w:val="20"/>
        </w:rPr>
      </w:pPr>
      <w:r>
        <w:rPr>
          <w:rFonts w:ascii="Arial" w:hAnsi="Arial" w:cs="Arial"/>
          <w:color w:val="000000"/>
          <w:sz w:val="26"/>
          <w:szCs w:val="26"/>
        </w:rPr>
        <w:t>“The letter highlighted the growing concern nationally with 7 out of 10 councils no longer confident they can balance their budget next year.</w:t>
      </w:r>
    </w:p>
    <w:p w14:paraId="716F8F6D" w14:textId="77777777" w:rsidR="00F21B48" w:rsidRDefault="00F21B48" w:rsidP="00F21B48">
      <w:pPr>
        <w:pStyle w:val="ydp173ff25cyiv7333726799msonormal"/>
        <w:shd w:val="clear" w:color="auto" w:fill="FFFFFF"/>
        <w:spacing w:after="360" w:afterAutospacing="0"/>
        <w:jc w:val="both"/>
        <w:rPr>
          <w:rFonts w:ascii="Helvetica" w:hAnsi="Helvetica" w:cs="Helvetica"/>
          <w:color w:val="26282A"/>
          <w:sz w:val="20"/>
          <w:szCs w:val="20"/>
        </w:rPr>
      </w:pPr>
      <w:r>
        <w:rPr>
          <w:rFonts w:ascii="Arial" w:hAnsi="Arial" w:cs="Arial"/>
          <w:color w:val="000000"/>
          <w:sz w:val="26"/>
          <w:szCs w:val="26"/>
        </w:rPr>
        <w:t>“We are asking Somerset’s MPs to join our call for fairer funding, and I would encourage anyone who cares about local council services to write to your local MP to ask them to raise this at the highest level.”</w:t>
      </w:r>
    </w:p>
    <w:p w14:paraId="5FDE4354" w14:textId="77777777" w:rsidR="00F21B48" w:rsidRDefault="00F21B48" w:rsidP="00F21B48">
      <w:pPr>
        <w:pStyle w:val="ydp173ff25cyiv7333726799msonormal"/>
        <w:shd w:val="clear" w:color="auto" w:fill="FFFFFF"/>
        <w:spacing w:after="360" w:afterAutospacing="0"/>
        <w:jc w:val="both"/>
        <w:rPr>
          <w:rFonts w:ascii="Helvetica" w:hAnsi="Helvetica" w:cs="Helvetica"/>
          <w:color w:val="26282A"/>
          <w:sz w:val="20"/>
          <w:szCs w:val="20"/>
        </w:rPr>
      </w:pPr>
      <w:r>
        <w:rPr>
          <w:rFonts w:ascii="Arial" w:hAnsi="Arial" w:cs="Arial"/>
          <w:color w:val="000000"/>
          <w:sz w:val="26"/>
          <w:szCs w:val="26"/>
        </w:rPr>
        <w:t xml:space="preserve">Go to: </w:t>
      </w:r>
      <w:hyperlink r:id="rId5" w:tgtFrame="_blank" w:history="1">
        <w:r>
          <w:rPr>
            <w:rStyle w:val="Hyperlink"/>
            <w:rFonts w:ascii="Arial" w:hAnsi="Arial" w:cs="Arial"/>
            <w:sz w:val="26"/>
            <w:szCs w:val="26"/>
          </w:rPr>
          <w:t>https://somersetcouncil.citizenspace.com/comms/budget-consultation-2024-2025/</w:t>
        </w:r>
      </w:hyperlink>
    </w:p>
    <w:p w14:paraId="6CC9DBBC" w14:textId="77777777" w:rsidR="00F21B48" w:rsidRDefault="00F21B48" w:rsidP="00F21B48">
      <w:pPr>
        <w:pStyle w:val="ydp173ff25cyiv7333726799msonormal"/>
        <w:shd w:val="clear" w:color="auto" w:fill="FFFFFF"/>
        <w:spacing w:after="360" w:afterAutospacing="0"/>
        <w:jc w:val="both"/>
        <w:rPr>
          <w:rFonts w:ascii="Helvetica" w:hAnsi="Helvetica" w:cs="Helvetica"/>
          <w:color w:val="26282A"/>
          <w:sz w:val="20"/>
          <w:szCs w:val="20"/>
        </w:rPr>
      </w:pPr>
      <w:r>
        <w:rPr>
          <w:rFonts w:ascii="Arial" w:hAnsi="Arial" w:cs="Arial"/>
          <w:color w:val="000000"/>
          <w:sz w:val="26"/>
          <w:szCs w:val="26"/>
        </w:rPr>
        <w:t>And please share with your communities and networks, as appropriate – thanks all.</w:t>
      </w:r>
    </w:p>
    <w:p w14:paraId="16FF9C8F" w14:textId="77777777" w:rsidR="00F21B48" w:rsidRDefault="00F21B48" w:rsidP="00F21B48">
      <w:pPr>
        <w:pStyle w:val="ydp173ff25cyiv7333726799msonormal"/>
        <w:rPr>
          <w:rFonts w:ascii="Helvetica" w:hAnsi="Helvetica" w:cs="Helvetica"/>
          <w:color w:val="26282A"/>
          <w:sz w:val="20"/>
          <w:szCs w:val="20"/>
        </w:rPr>
      </w:pPr>
      <w:r>
        <w:rPr>
          <w:rFonts w:ascii="Hand" w:hAnsi="Hand" w:cs="Helvetica"/>
          <w:b/>
          <w:bCs/>
          <w:color w:val="006666"/>
          <w:sz w:val="36"/>
          <w:szCs w:val="36"/>
        </w:rPr>
        <w:t>Ally</w:t>
      </w:r>
    </w:p>
    <w:p w14:paraId="6725C4BB" w14:textId="77777777" w:rsidR="00F21B48" w:rsidRDefault="00F21B48" w:rsidP="00F21B48">
      <w:pPr>
        <w:pStyle w:val="ydp173ff25cyiv7333726799msonormal"/>
        <w:rPr>
          <w:rFonts w:ascii="Helvetica" w:hAnsi="Helvetica" w:cs="Helvetica"/>
          <w:color w:val="26282A"/>
          <w:sz w:val="20"/>
          <w:szCs w:val="20"/>
        </w:rPr>
      </w:pPr>
      <w:r>
        <w:rPr>
          <w:rFonts w:ascii="Helvetica" w:hAnsi="Helvetica" w:cs="Helvetica"/>
          <w:color w:val="26282A"/>
          <w:sz w:val="20"/>
          <w:szCs w:val="20"/>
        </w:rPr>
        <w:t> </w:t>
      </w:r>
    </w:p>
    <w:p w14:paraId="2EF92F46" w14:textId="77777777" w:rsidR="00F21B48" w:rsidRDefault="00F21B48" w:rsidP="00F21B48">
      <w:pPr>
        <w:pStyle w:val="ydp173ff25cyiv7333726799msonormal"/>
        <w:rPr>
          <w:rFonts w:ascii="Helvetica" w:hAnsi="Helvetica" w:cs="Helvetica"/>
          <w:color w:val="26282A"/>
          <w:sz w:val="20"/>
          <w:szCs w:val="20"/>
        </w:rPr>
      </w:pPr>
      <w:r>
        <w:rPr>
          <w:rFonts w:ascii="Arial" w:hAnsi="Arial" w:cs="Arial"/>
          <w:b/>
          <w:bCs/>
          <w:color w:val="26282A"/>
          <w:sz w:val="24"/>
          <w:szCs w:val="24"/>
        </w:rPr>
        <w:t>Ally Laing</w:t>
      </w:r>
    </w:p>
    <w:p w14:paraId="28975524" w14:textId="77777777" w:rsidR="00F21B48" w:rsidRDefault="00F21B48" w:rsidP="00F21B48">
      <w:pPr>
        <w:pStyle w:val="ydp173ff25cyiv7333726799msonormal"/>
        <w:rPr>
          <w:rFonts w:ascii="Helvetica" w:hAnsi="Helvetica" w:cs="Helvetica"/>
          <w:color w:val="26282A"/>
          <w:sz w:val="20"/>
          <w:szCs w:val="20"/>
        </w:rPr>
      </w:pPr>
      <w:r>
        <w:rPr>
          <w:rFonts w:ascii="Arial" w:hAnsi="Arial" w:cs="Arial"/>
          <w:color w:val="26282A"/>
          <w:sz w:val="24"/>
          <w:szCs w:val="24"/>
        </w:rPr>
        <w:t xml:space="preserve">Communications Lead – Members and Stakeholders </w:t>
      </w:r>
    </w:p>
    <w:p w14:paraId="50AA0F35" w14:textId="77777777" w:rsidR="00F21B48" w:rsidRDefault="00F21B48" w:rsidP="00F21B48">
      <w:pPr>
        <w:pStyle w:val="ydp173ff25cyiv7333726799msonormal"/>
        <w:rPr>
          <w:rFonts w:ascii="Helvetica" w:hAnsi="Helvetica" w:cs="Helvetica"/>
          <w:color w:val="26282A"/>
          <w:sz w:val="20"/>
          <w:szCs w:val="20"/>
        </w:rPr>
      </w:pPr>
      <w:r>
        <w:rPr>
          <w:rFonts w:ascii="Arial" w:hAnsi="Arial" w:cs="Arial"/>
          <w:b/>
          <w:bCs/>
          <w:color w:val="006072"/>
          <w:sz w:val="24"/>
          <w:szCs w:val="24"/>
        </w:rPr>
        <w:t xml:space="preserve">Somerset Council </w:t>
      </w:r>
    </w:p>
    <w:p w14:paraId="271648E2" w14:textId="77777777" w:rsidR="00F21B48" w:rsidRDefault="00F21B48" w:rsidP="00F21B48">
      <w:pPr>
        <w:pStyle w:val="ydp173ff25cyiv7333726799msonormal"/>
        <w:rPr>
          <w:rFonts w:ascii="Helvetica" w:hAnsi="Helvetica" w:cs="Helvetica"/>
          <w:color w:val="26282A"/>
          <w:sz w:val="20"/>
          <w:szCs w:val="20"/>
        </w:rPr>
      </w:pPr>
      <w:r>
        <w:rPr>
          <w:rFonts w:ascii="Arial" w:hAnsi="Arial" w:cs="Arial"/>
          <w:color w:val="26282A"/>
          <w:sz w:val="24"/>
          <w:szCs w:val="24"/>
        </w:rPr>
        <w:t xml:space="preserve">+447989 078188 </w:t>
      </w:r>
    </w:p>
    <w:p w14:paraId="1CF6DDC5" w14:textId="77777777" w:rsidR="00F21B48" w:rsidRDefault="00F21B48" w:rsidP="00F21B48">
      <w:pPr>
        <w:pStyle w:val="ydp173ff25cyiv7333726799msonormal"/>
        <w:rPr>
          <w:rFonts w:ascii="Helvetica" w:hAnsi="Helvetica" w:cs="Helvetica"/>
          <w:color w:val="26282A"/>
          <w:sz w:val="20"/>
          <w:szCs w:val="20"/>
        </w:rPr>
      </w:pPr>
      <w:hyperlink r:id="rId6" w:history="1">
        <w:r>
          <w:rPr>
            <w:rStyle w:val="Hyperlink"/>
            <w:rFonts w:ascii="Arial" w:hAnsi="Arial" w:cs="Arial"/>
            <w:sz w:val="24"/>
            <w:szCs w:val="24"/>
          </w:rPr>
          <w:t>ally.laing@somerset.gov.uk</w:t>
        </w:r>
      </w:hyperlink>
    </w:p>
    <w:p w14:paraId="45A695F9" w14:textId="7A055467" w:rsidR="00F21B48" w:rsidRDefault="00F21B48" w:rsidP="00F21B48">
      <w:pPr>
        <w:pStyle w:val="ydp173ff25cyiv7333726799msonormal"/>
        <w:rPr>
          <w:rFonts w:ascii="Helvetica" w:hAnsi="Helvetica" w:cs="Helvetica"/>
          <w:color w:val="26282A"/>
          <w:sz w:val="20"/>
          <w:szCs w:val="20"/>
        </w:rPr>
      </w:pPr>
      <w:r>
        <w:rPr>
          <w:rFonts w:ascii="Helvetica" w:hAnsi="Helvetica" w:cs="Helvetica"/>
          <w:noProof/>
          <w:color w:val="0000FF"/>
          <w:sz w:val="2"/>
          <w:szCs w:val="2"/>
        </w:rPr>
        <w:drawing>
          <wp:inline distT="0" distB="0" distL="0" distR="0" wp14:anchorId="66B35C67" wp14:editId="08BDF24E">
            <wp:extent cx="5731510" cy="678815"/>
            <wp:effectExtent l="0" t="0" r="0" b="0"/>
            <wp:docPr id="1911109885" name="Picture 1" descr="Somerset Council">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173ff25cyiv7333726799Picture 2" descr="Somerset Counc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678815"/>
                    </a:xfrm>
                    <a:prstGeom prst="rect">
                      <a:avLst/>
                    </a:prstGeom>
                    <a:noFill/>
                    <a:ln>
                      <a:noFill/>
                    </a:ln>
                  </pic:spPr>
                </pic:pic>
              </a:graphicData>
            </a:graphic>
          </wp:inline>
        </w:drawing>
      </w:r>
    </w:p>
    <w:p w14:paraId="22D44F45" w14:textId="77777777" w:rsidR="00F21B48" w:rsidRDefault="00F21B48" w:rsidP="00F21B48">
      <w:pPr>
        <w:pStyle w:val="ydp173ff25cyiv7333726799msonormal"/>
        <w:rPr>
          <w:rFonts w:ascii="Helvetica" w:hAnsi="Helvetica" w:cs="Helvetica"/>
          <w:color w:val="26282A"/>
          <w:sz w:val="20"/>
          <w:szCs w:val="20"/>
        </w:rPr>
      </w:pPr>
      <w:r>
        <w:rPr>
          <w:rFonts w:ascii="Helvetica" w:hAnsi="Helvetica" w:cs="Helvetica"/>
          <w:color w:val="26282A"/>
          <w:sz w:val="20"/>
          <w:szCs w:val="20"/>
        </w:rPr>
        <w:t> </w:t>
      </w:r>
    </w:p>
    <w:p w14:paraId="0EDA7C98" w14:textId="77777777" w:rsidR="008463CC" w:rsidRDefault="008463CC"/>
    <w:sectPr w:rsidR="00846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48"/>
    <w:rsid w:val="00455213"/>
    <w:rsid w:val="0071235A"/>
    <w:rsid w:val="008463CC"/>
    <w:rsid w:val="00B727AC"/>
    <w:rsid w:val="00F21B48"/>
    <w:rsid w:val="00FA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6AC1"/>
  <w15:chartTrackingRefBased/>
  <w15:docId w15:val="{AC62E3AB-E6B0-4487-92E3-3A42F9AA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52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1B48"/>
    <w:rPr>
      <w:color w:val="0000FF"/>
      <w:u w:val="single"/>
    </w:rPr>
  </w:style>
  <w:style w:type="paragraph" w:customStyle="1" w:styleId="ydp173ff25cyiv7333726799msonormal">
    <w:name w:val="ydp173ff25cyiv7333726799msonormal"/>
    <w:basedOn w:val="Normal"/>
    <w:rsid w:val="00F21B48"/>
    <w:pPr>
      <w:spacing w:before="100" w:beforeAutospacing="1" w:after="100" w:afterAutospacing="1"/>
    </w:pPr>
    <w:rPr>
      <w:rFonts w:ascii="Calibri" w:hAnsi="Calibri" w:cs="Calibri"/>
      <w:kern w:val="0"/>
      <w:lang w:eastAsia="en-GB"/>
      <w14:ligatures w14:val="none"/>
    </w:rPr>
  </w:style>
  <w:style w:type="character" w:customStyle="1" w:styleId="ydp173ff25cyiv7333726799cf01">
    <w:name w:val="ydp173ff25cyiv7333726799cf01"/>
    <w:basedOn w:val="DefaultParagraphFont"/>
    <w:rsid w:val="00F2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1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emea01.safelinks.protection.outlook.com/?url=https%3A%2F%2Fwww.somerset.gov.uk%2F&amp;data=05%7C02%7C%7Cfe49ec2d726746074c6108dbfbd55d1f%7C84df9e7fe9f640afb435aaaaaaaaaaaa%7C1%7C0%7C638380666057746924%7CUnknown%7CTWFpbGZsb3d8eyJWIjoiMC4wLjAwMDAiLCJQIjoiV2luMzIiLCJBTiI6Ik1haWwiLCJXVCI6Mn0%3D%7C3000%7C%7C%7C&amp;sdata=HzyvVJVv3wpZfHiefS5HmXIZsDIIdU%2FxDMYxMgiJDgs%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y.laing@somerset.gov.uk" TargetMode="External"/><Relationship Id="rId11" Type="http://schemas.openxmlformats.org/officeDocument/2006/relationships/theme" Target="theme/theme1.xml"/><Relationship Id="rId5" Type="http://schemas.openxmlformats.org/officeDocument/2006/relationships/hyperlink" Target="https://emea01.safelinks.protection.outlook.com/?url=https%3A%2F%2Fsomersetcouncil.citizenspace.com%2Fcomms%2Fbudget-consultation-2024-2025%2F&amp;data=05%7C02%7C%7Cfe49ec2d726746074c6108dbfbd55d1f%7C84df9e7fe9f640afb435aaaaaaaaaaaa%7C1%7C0%7C638380666057746924%7CUnknown%7CTWFpbGZsb3d8eyJWIjoiMC4wLjAwMDAiLCJQIjoiV2luMzIiLCJBTiI6Ik1haWwiLCJXVCI6Mn0%3D%7C3000%7C%7C%7C&amp;sdata=dwEGheI%2BvO4XWR95WbyaIi3gEiNhKy9NcShX4CUa%2B2s%3D&amp;reserved=0" TargetMode="External"/><Relationship Id="rId10" Type="http://schemas.openxmlformats.org/officeDocument/2006/relationships/fontTable" Target="fontTable.xml"/><Relationship Id="rId4" Type="http://schemas.openxmlformats.org/officeDocument/2006/relationships/hyperlink" Target="https://emea01.safelinks.protection.outlook.com/?url=https%3A%2F%2Fsomersetcouncil.citizenspace.com%2Fcomms%2Fbudget-consultation-2024-2025%2F&amp;data=05%7C02%7C%7Cfe49ec2d726746074c6108dbfbd55d1f%7C84df9e7fe9f640afb435aaaaaaaaaaaa%7C1%7C0%7C638380666057746924%7CUnknown%7CTWFpbGZsb3d8eyJWIjoiMC4wLjAwMDAiLCJQIjoiV2luMzIiLCJBTiI6Ik1haWwiLCJXVCI6Mn0%3D%7C3000%7C%7C%7C&amp;sdata=dwEGheI%2BvO4XWR95WbyaIi3gEiNhKy9NcShX4CUa%2B2s%3D&amp;reserved=0" TargetMode="External"/><Relationship Id="rId9" Type="http://schemas.openxmlformats.org/officeDocument/2006/relationships/image" Target="cid:ff26719b-2188-2b7c-4d14-21a3f9d125b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 Wathen</dc:creator>
  <cp:keywords/>
  <dc:description/>
  <cp:lastModifiedBy>VM Wathen</cp:lastModifiedBy>
  <cp:revision>1</cp:revision>
  <dcterms:created xsi:type="dcterms:W3CDTF">2023-12-13T15:40:00Z</dcterms:created>
  <dcterms:modified xsi:type="dcterms:W3CDTF">2023-12-13T15:40:00Z</dcterms:modified>
</cp:coreProperties>
</file>